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9AAB2" w14:textId="77777777" w:rsidR="00E12D45" w:rsidRDefault="00E12D45" w:rsidP="00E12D45">
      <w:pPr>
        <w:spacing w:after="0"/>
        <w:ind w:firstLine="709"/>
        <w:rPr>
          <w:rFonts w:cs="Times New Roman"/>
          <w:b/>
          <w:bCs/>
          <w:color w:val="000000"/>
          <w:szCs w:val="28"/>
          <w:shd w:val="clear" w:color="auto" w:fill="FFFFFF"/>
        </w:rPr>
      </w:pPr>
      <w:bookmarkStart w:id="0" w:name="_GoBack"/>
      <w:bookmarkEnd w:id="0"/>
      <w:r w:rsidRPr="00E12D45">
        <w:rPr>
          <w:rFonts w:cs="Times New Roman"/>
          <w:b/>
          <w:bCs/>
          <w:color w:val="000000"/>
          <w:szCs w:val="28"/>
          <w:shd w:val="clear" w:color="auto" w:fill="FFFFFF"/>
        </w:rPr>
        <w:t>ПАМЯТКА ДЛЯ РОДИТЕЛЕЙ: О ПРОФИЛАКТИКЕ ПОЖАРОВ!</w:t>
      </w:r>
    </w:p>
    <w:p w14:paraId="281AE43A" w14:textId="0C53F3B9" w:rsidR="00F12C76" w:rsidRPr="00E12D45" w:rsidRDefault="00E12D45" w:rsidP="00E12D45">
      <w:pPr>
        <w:spacing w:after="0"/>
        <w:ind w:firstLine="709"/>
        <w:jc w:val="center"/>
        <w:rPr>
          <w:rFonts w:cs="Times New Roman"/>
          <w:szCs w:val="28"/>
        </w:rPr>
      </w:pPr>
      <w:r w:rsidRPr="00E12D45">
        <w:rPr>
          <w:rFonts w:cs="Times New Roman"/>
          <w:b/>
          <w:bCs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Уважаемые родители!</w:t>
      </w:r>
      <w:r>
        <w:rPr>
          <w:rFonts w:cs="Times New Roman"/>
          <w:color w:val="000000"/>
          <w:szCs w:val="28"/>
        </w:rPr>
        <w:t xml:space="preserve"> </w:t>
      </w:r>
      <w:proofErr w:type="gramStart"/>
      <w:r w:rsidRPr="00E12D45">
        <w:rPr>
          <w:rFonts w:cs="Times New Roman"/>
          <w:color w:val="000000"/>
          <w:szCs w:val="28"/>
          <w:shd w:val="clear" w:color="auto" w:fill="FFFFFF"/>
        </w:rPr>
        <w:t>Берегите</w:t>
      </w:r>
      <w:proofErr w:type="gramEnd"/>
      <w:r w:rsidRPr="00E12D45">
        <w:rPr>
          <w:rFonts w:cs="Times New Roman"/>
          <w:color w:val="000000"/>
          <w:szCs w:val="28"/>
          <w:shd w:val="clear" w:color="auto" w:fill="FFFFFF"/>
        </w:rPr>
        <w:t xml:space="preserve"> детей от пожара!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От 3-х до 5-ти лет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Это возраст активных вопросов и самостоятельного поиска ответов.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На вопросы надо отвечать. Причем по возможности честно и полноценно. Дети дошкольного возраста, задавая вопрос, склонны добиваться информации еще и еще бесконечными «почему». Особенность пожарной профилактики в данном возрасте — если не дать разъяснения, то ребенок попытается найти ответ сам. Вы уверены, что он сделает это безопасно?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 Страх придет уже в середине опасного «приключения», когда появятся уже знакомые объекты страха: темнота, огонь.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Чтение таких произведений обязательно должно сопровождаться беседой. В беседе надо постараться снять все побочные эффекты, нежелательные фантазии, которые у некоторых излишне впечатлительных детей могут 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 xml:space="preserve">Для дошкольного возраста ведущей деятельностью является игра. Поэтому можно попытаться в игровой форме выяснить отношение ребенка к </w:t>
      </w:r>
      <w:r w:rsidRPr="00E12D45">
        <w:rPr>
          <w:rFonts w:cs="Times New Roman"/>
          <w:color w:val="000000"/>
          <w:szCs w:val="28"/>
          <w:shd w:val="clear" w:color="auto" w:fill="FFFFFF"/>
        </w:rPr>
        <w:lastRenderedPageBreak/>
        <w:t>прослушанному стихотворению, сказке: разыграть сюжет с куклами и другими игрушками.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Могут ли дети сами звонить в Пожарную охрану? 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Дети 3-5-ти лет должны знать: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— огонь опасен: он может стать началом пожара и причинить ожог;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— существует ряд предметов (спички, бытовая химия, плита…), которые дети не должны трогать;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— неосторожное обращение с огнем вызывает пожар;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— о признаках пожара надо сообщать взрослым;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— пожар уничтожает жилище, вещи («Кошкин дом»);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— пожар опасен для жизни и здоровья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— пожарные — отважные и сильные борцы с огнем;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— пожарных вызывают по телефону 01, баловаться этим номером нельзя.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6-7 лет, подготовительный к школе возраст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Это возраст активного познания мира, причем в основном — руками и ногами. 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Культура семейного чтения адресована во многом именно «</w:t>
      </w:r>
      <w:proofErr w:type="spellStart"/>
      <w:r w:rsidRPr="00E12D45">
        <w:rPr>
          <w:rFonts w:cs="Times New Roman"/>
          <w:color w:val="000000"/>
          <w:szCs w:val="28"/>
          <w:shd w:val="clear" w:color="auto" w:fill="FFFFFF"/>
        </w:rPr>
        <w:t>подготовишкам</w:t>
      </w:r>
      <w:proofErr w:type="spellEnd"/>
      <w:r w:rsidRPr="00E12D45">
        <w:rPr>
          <w:rFonts w:cs="Times New Roman"/>
          <w:color w:val="000000"/>
          <w:szCs w:val="28"/>
          <w:shd w:val="clear" w:color="auto" w:fill="FFFFFF"/>
        </w:rPr>
        <w:t>»: у них уже значительно развит словарный запас, они способны оперировать понятиями, делать выводы. Они любят обсуждать прочитанное. У 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Это можно использовать и в пожарной профилактике: существуют тематические настольно-печатные игры, книжки-игрушки с заданиями.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В 6-7-летнем возрасте мы даем доступную информацию, учим правильным действиям.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Ребенок должен знать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lastRenderedPageBreak/>
        <w:t>— пожарных вызывают по телефону, и знать особенности своего телефона;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— надо назвать свой адрес, что горит, фамилию, имя и объяснить диспетчеру, почему именно он вынужден звонить в Службу спасения и где находятся родители;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— нельзя звонить с шутками и просто «для интереса» в пожарную охрану, потому что это может помешать получить помощь людям, действительно нуждающимся в ней;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 xml:space="preserve">— бытовой газ </w:t>
      </w:r>
      <w:proofErr w:type="spellStart"/>
      <w:r w:rsidRPr="00E12D45">
        <w:rPr>
          <w:rFonts w:cs="Times New Roman"/>
          <w:color w:val="000000"/>
          <w:szCs w:val="28"/>
          <w:shd w:val="clear" w:color="auto" w:fill="FFFFFF"/>
        </w:rPr>
        <w:t>взрывчат</w:t>
      </w:r>
      <w:proofErr w:type="spellEnd"/>
      <w:r w:rsidRPr="00E12D45">
        <w:rPr>
          <w:rFonts w:cs="Times New Roman"/>
          <w:color w:val="000000"/>
          <w:szCs w:val="28"/>
          <w:shd w:val="clear" w:color="auto" w:fill="FFFFFF"/>
        </w:rPr>
        <w:t xml:space="preserve"> и ядовит, поэтому пользоваться им могут только взрослые;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— признаками пожара являются огонь, дым и запах дыма. О них надо обязательно и срочно сообщить взрослым;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— нельзя брать вещи, приборы взрослых для игры — не умея их использовать правильно, можно устроить пожар.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Во время прогулок дети могут видеть на улице пожарную машину. Если в младшем возрасте мы просто констатировали сам факт: «Это пожарная машина, она спешит на пожар», то сейчас особенно с мальчиком, разговор может быть гораздо подробнее — от марки машины до ее назначения (автоцистерна, автолестница). Обязательно надо рассказать ребенку, что пожарные — люди не только отважные и умелые, но и что они должны много знать. Постарайтесь включить образ пожарного в систему позитивных ценностей ребенка — «с кого брать пример».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Многочисленные печальные случаи с поджиганием штор, игр в полярников с разведением костра на полу и устройством «камина в замке» в ящике комода — это «творческий почерк» подготовительного к школе возраста.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>Детей в этом возрасте достаточно часто оставляют дома на непродолжительное время. В связи с этим возникает необходимость научить ребенка при необходимости вызвать пожарных как с домашнего телефона, так и с мобильного, которыми в этом возрасте уже начинают пользоваться — специальные детские модификации снабжены кнопками вызова экстренных служб.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  <w:shd w:val="clear" w:color="auto" w:fill="FFFFFF"/>
        </w:rPr>
        <w:t xml:space="preserve">В нашем детском саду ведется постоянная и планомерная работа по профилактике пожарной безопасности среди </w:t>
      </w:r>
      <w:proofErr w:type="spellStart"/>
      <w:r w:rsidRPr="00E12D45">
        <w:rPr>
          <w:rFonts w:cs="Times New Roman"/>
          <w:color w:val="000000"/>
          <w:szCs w:val="28"/>
          <w:shd w:val="clear" w:color="auto" w:fill="FFFFFF"/>
        </w:rPr>
        <w:t>дошкольников.Наши</w:t>
      </w:r>
      <w:proofErr w:type="spellEnd"/>
      <w:r w:rsidRPr="00E12D45">
        <w:rPr>
          <w:rFonts w:cs="Times New Roman"/>
          <w:color w:val="000000"/>
          <w:szCs w:val="28"/>
          <w:shd w:val="clear" w:color="auto" w:fill="FFFFFF"/>
        </w:rPr>
        <w:t xml:space="preserve"> педагоги планируют и регулярно проводят занятия и беседы с детьми по данной тематике: «Спички детям не игрушка», «Правила поведения в лесу», «Для чего нужен огнетушитель» и др.</w:t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color w:val="000000"/>
          <w:szCs w:val="28"/>
        </w:rPr>
        <w:br/>
      </w:r>
      <w:r w:rsidRPr="00E12D45">
        <w:rPr>
          <w:rFonts w:cs="Times New Roman"/>
          <w:noProof/>
          <w:szCs w:val="28"/>
        </w:rPr>
        <w:drawing>
          <wp:inline distT="0" distB="0" distL="0" distR="0" wp14:anchorId="636117E5" wp14:editId="1EDE8C2D">
            <wp:extent cx="152400" cy="152400"/>
            <wp:effectExtent l="0" t="0" r="0" b="0"/>
            <wp:docPr id="2" name="Рисунок 3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☝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D45">
        <w:rPr>
          <w:rFonts w:cs="Times New Roman"/>
          <w:noProof/>
          <w:szCs w:val="28"/>
        </w:rPr>
        <w:drawing>
          <wp:inline distT="0" distB="0" distL="0" distR="0" wp14:anchorId="5AB467F9" wp14:editId="56059C30">
            <wp:extent cx="152400" cy="152400"/>
            <wp:effectExtent l="0" t="0" r="0" b="0"/>
            <wp:docPr id="3" name="Рисунок 2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☝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D45">
        <w:rPr>
          <w:rFonts w:cs="Times New Roman"/>
          <w:noProof/>
          <w:szCs w:val="28"/>
        </w:rPr>
        <w:drawing>
          <wp:inline distT="0" distB="0" distL="0" distR="0" wp14:anchorId="3045CA62" wp14:editId="0071EF7E">
            <wp:extent cx="152400" cy="152400"/>
            <wp:effectExtent l="0" t="0" r="0" b="0"/>
            <wp:docPr id="4" name="Рисунок 1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☝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D45">
        <w:rPr>
          <w:rFonts w:cs="Times New Roman"/>
          <w:color w:val="000000"/>
          <w:szCs w:val="28"/>
          <w:shd w:val="clear" w:color="auto" w:fill="FFFFFF"/>
        </w:rPr>
        <w:t>Уважаемые родители! Только совместная работа детского сада и семьи поможет избежать пожара, в котором могут пострадать дети!</w:t>
      </w:r>
    </w:p>
    <w:sectPr w:rsidR="00F12C76" w:rsidRPr="00E12D4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A2"/>
    <w:rsid w:val="006C0B77"/>
    <w:rsid w:val="008242FF"/>
    <w:rsid w:val="00870751"/>
    <w:rsid w:val="008A1442"/>
    <w:rsid w:val="00922C48"/>
    <w:rsid w:val="00B216A2"/>
    <w:rsid w:val="00B915B7"/>
    <w:rsid w:val="00E12D4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2BB1"/>
  <w15:chartTrackingRefBased/>
  <w15:docId w15:val="{A877DDB3-8E37-4F63-B816-FD6AB1ED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1099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2024-07-03T06:59:00Z</dcterms:created>
  <dcterms:modified xsi:type="dcterms:W3CDTF">2024-07-03T07:00:00Z</dcterms:modified>
</cp:coreProperties>
</file>